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8C53B1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8C5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8C5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Default="0061415A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53B1" w:rsidRPr="004879FC" w:rsidRDefault="008C53B1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C53B1" w:rsidRPr="004879FC" w:rsidTr="0061415A">
        <w:tc>
          <w:tcPr>
            <w:tcW w:w="3794" w:type="dxa"/>
          </w:tcPr>
          <w:p w:rsidR="0061415A" w:rsidRPr="004879FC" w:rsidRDefault="0061415A" w:rsidP="008C53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8C53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8C53B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61415A" w:rsidRPr="004879FC" w:rsidRDefault="0061415A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Default="0061415A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Pr="004879FC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1415A" w:rsidP="008C53B1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8C53B1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1415A" w:rsidRDefault="0061415A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3B1" w:rsidRPr="004879FC" w:rsidRDefault="008C53B1" w:rsidP="008C5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4879FC" w:rsidRDefault="0061415A" w:rsidP="008C53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4879FC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4879FC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879FC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4879FC" w:rsidRDefault="008C53B1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4879FC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879F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84747E" w:rsidRDefault="008C53B1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8474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8C53B1" w:rsidRDefault="008C53B1" w:rsidP="00DE33B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3B8" w:rsidRDefault="00DE33B8" w:rsidP="00DE33B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ПМ 06. ОРГАНИЗАЦИЯ И КОНТРОЛЬ ТЕКУЩЕЙ ДЕЯТЕЛЬНОСТИ ПОДЧИНЕННОГО ПЕРСОНАЛА</w:t>
      </w:r>
    </w:p>
    <w:p w:rsidR="0084747E" w:rsidRPr="008C53B1" w:rsidRDefault="0084747E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8C53B1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84747E" w:rsidRPr="008C53B1" w:rsidRDefault="0084747E" w:rsidP="008C5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C53B1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61415A" w:rsidRPr="004879FC" w:rsidRDefault="0061415A" w:rsidP="008C53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DE33B8" w:rsidRDefault="00DE33B8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53B1" w:rsidRDefault="008C53B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53B1" w:rsidRDefault="008C53B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53B1" w:rsidRPr="004879FC" w:rsidRDefault="008C53B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4879FC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287090">
        <w:rPr>
          <w:spacing w:val="-2"/>
        </w:rPr>
        <w:t>2</w:t>
      </w:r>
      <w:r w:rsidR="00260D17">
        <w:rPr>
          <w:spacing w:val="-2"/>
        </w:rPr>
        <w:t>1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DE33B8" w:rsidRDefault="0084747E" w:rsidP="00DE33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074AA7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DE33B8" w:rsidRPr="00DE33B8">
        <w:rPr>
          <w:rFonts w:ascii="Times New Roman" w:hAnsi="Times New Roman"/>
          <w:sz w:val="24"/>
          <w:szCs w:val="24"/>
        </w:rPr>
        <w:t xml:space="preserve">ПМ 06. </w:t>
      </w:r>
      <w:r w:rsidR="00DE33B8">
        <w:rPr>
          <w:rFonts w:ascii="Times New Roman" w:hAnsi="Times New Roman"/>
          <w:sz w:val="24"/>
          <w:szCs w:val="24"/>
        </w:rPr>
        <w:t>О</w:t>
      </w:r>
      <w:r w:rsidR="00DE33B8" w:rsidRPr="00DE33B8">
        <w:rPr>
          <w:rFonts w:ascii="Times New Roman" w:hAnsi="Times New Roman"/>
          <w:sz w:val="24"/>
          <w:szCs w:val="24"/>
        </w:rPr>
        <w:t>рганизация и контроль текущей деятельности подчиненного персонала</w:t>
      </w:r>
      <w:r w:rsidR="00DE33B8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8C53B1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A923CE" w:rsidRDefault="0084747E" w:rsidP="00A923C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DE33B8">
        <w:rPr>
          <w:rFonts w:ascii="Times New Roman" w:hAnsi="Times New Roman" w:cs="Times New Roman"/>
          <w:sz w:val="24"/>
          <w:szCs w:val="24"/>
        </w:rPr>
        <w:t xml:space="preserve">Шевченко Е.В., </w:t>
      </w:r>
      <w:r w:rsidR="00287090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</w:p>
    <w:p w:rsidR="00260D17" w:rsidRPr="00260D17" w:rsidRDefault="00260D17" w:rsidP="00260D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D17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260D17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260D17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260D17" w:rsidRPr="00260D17" w:rsidRDefault="00260D17" w:rsidP="00260D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0D17" w:rsidRPr="00260D17" w:rsidRDefault="00260D17" w:rsidP="00260D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0D17" w:rsidRPr="00260D17" w:rsidRDefault="00260D17" w:rsidP="00260D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D17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260D17" w:rsidRPr="00260D17" w:rsidRDefault="00260D17" w:rsidP="00260D1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D1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260D17" w:rsidRPr="00260D17" w:rsidRDefault="00260D17" w:rsidP="00260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747E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260D17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8C5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C53B1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C53B1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 xml:space="preserve">4.Содержание </w:t>
            </w:r>
            <w:r w:rsidR="00074AA7">
              <w:t xml:space="preserve">производственной 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107E6C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5.Условия организации и проведения программы </w:t>
            </w:r>
            <w:r w:rsidR="00074AA7">
              <w:t xml:space="preserve">производственной 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24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6.Контроль и оценка результатов освоения </w:t>
            </w:r>
            <w:r w:rsidR="00074AA7">
              <w:t xml:space="preserve">производственной </w:t>
            </w:r>
            <w:r w:rsidRPr="004879FC">
              <w:t>практики</w:t>
            </w:r>
          </w:p>
        </w:tc>
        <w:tc>
          <w:tcPr>
            <w:tcW w:w="1843" w:type="dxa"/>
          </w:tcPr>
          <w:p w:rsidR="0061415A" w:rsidRPr="004879FC" w:rsidRDefault="00A16FAB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324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5E6205" w:rsidP="008C53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2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A7190C" w:rsidRDefault="0061415A" w:rsidP="008C53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90C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A7190C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84747E" w:rsidRDefault="0084747E" w:rsidP="0084747E">
      <w:pPr>
        <w:pStyle w:val="a6"/>
        <w:numPr>
          <w:ilvl w:val="0"/>
          <w:numId w:val="26"/>
        </w:numPr>
        <w:jc w:val="both"/>
        <w:rPr>
          <w:rStyle w:val="af6"/>
          <w:rFonts w:eastAsia="MS Mincho"/>
          <w:bCs w:val="0"/>
        </w:rPr>
      </w:pPr>
      <w:r w:rsidRPr="0084747E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84747E">
        <w:t>43.02.15 Поварское и кондитерское дело</w:t>
      </w:r>
      <w:r w:rsidR="008C53B1">
        <w:t>»</w:t>
      </w:r>
      <w:r w:rsidRPr="0084747E">
        <w:t>.</w:t>
      </w:r>
    </w:p>
    <w:p w:rsidR="008C53B1" w:rsidRPr="00D96537" w:rsidRDefault="008C53B1" w:rsidP="008C53B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53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84747E" w:rsidRDefault="0084747E" w:rsidP="0084747E">
      <w:pPr>
        <w:pStyle w:val="a6"/>
        <w:numPr>
          <w:ilvl w:val="0"/>
          <w:numId w:val="26"/>
        </w:numPr>
        <w:jc w:val="both"/>
        <w:rPr>
          <w:bCs/>
        </w:rPr>
      </w:pPr>
      <w:proofErr w:type="gramStart"/>
      <w:r w:rsidRPr="008474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8C53B1">
        <w:t>)</w:t>
      </w:r>
      <w:r w:rsidRPr="0084747E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C32447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074AA7">
      <w:pPr>
        <w:pStyle w:val="ac"/>
      </w:pPr>
      <w:r w:rsidRPr="00C32447">
        <w:lastRenderedPageBreak/>
        <w:t xml:space="preserve">2. ПАСПОРТ </w:t>
      </w:r>
      <w:r w:rsidR="00074AA7" w:rsidRPr="00C32447">
        <w:t xml:space="preserve">ПРОГРАММЫ </w:t>
      </w:r>
    </w:p>
    <w:p w:rsidR="0061415A" w:rsidRPr="00C32447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8C53B1" w:rsidRPr="00A956EF" w:rsidRDefault="008C53B1" w:rsidP="008C53B1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E631C3" w:rsidRPr="00A956EF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61415A" w:rsidRDefault="0061415A" w:rsidP="008C53B1">
      <w:pPr>
        <w:pStyle w:val="ac"/>
        <w:jc w:val="left"/>
        <w:rPr>
          <w:b w:val="0"/>
        </w:rPr>
      </w:pPr>
      <w:r w:rsidRPr="00C32447">
        <w:t xml:space="preserve">2.2. Место </w:t>
      </w:r>
      <w:r w:rsidR="00074AA7">
        <w:t xml:space="preserve">производственной </w:t>
      </w:r>
      <w:r w:rsidRPr="00C32447">
        <w:t xml:space="preserve"> практики  в структуре основной профессиональной образовательной программы: </w:t>
      </w:r>
      <w:r w:rsidRPr="00074AA7">
        <w:rPr>
          <w:b w:val="0"/>
        </w:rPr>
        <w:t xml:space="preserve">профессиональный цикл </w:t>
      </w:r>
    </w:p>
    <w:p w:rsidR="008C53B1" w:rsidRPr="00074AA7" w:rsidRDefault="008C53B1" w:rsidP="008C53B1">
      <w:pPr>
        <w:pStyle w:val="ac"/>
        <w:jc w:val="left"/>
        <w:rPr>
          <w:b w:val="0"/>
        </w:rPr>
      </w:pP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 xml:space="preserve">2.3. Цели и задачи учебной практики – требования к результатам освоения </w:t>
      </w:r>
      <w:r w:rsidR="00074AA7" w:rsidRPr="00074AA7">
        <w:rPr>
          <w:rStyle w:val="ad"/>
          <w:rFonts w:eastAsiaTheme="minorEastAsia"/>
        </w:rPr>
        <w:t xml:space="preserve">производственной  </w:t>
      </w:r>
      <w:r w:rsidRPr="00074AA7">
        <w:rPr>
          <w:rStyle w:val="ad"/>
          <w:rFonts w:eastAsiaTheme="minorEastAsia"/>
        </w:rPr>
        <w:t>п</w:t>
      </w:r>
      <w:r w:rsidRPr="00C32447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DE33B8" w:rsidRDefault="0061415A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8"/>
        <w:gridCol w:w="8315"/>
      </w:tblGrid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spacing w:after="0" w:line="240" w:lineRule="auto"/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</w:pPr>
            <w:r w:rsidRPr="008C53B1"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  <w:t>Код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spacing w:after="0" w:line="240" w:lineRule="auto"/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</w:pPr>
            <w:r w:rsidRPr="008C53B1">
              <w:rPr>
                <w:rStyle w:val="afa"/>
                <w:rFonts w:ascii="Times New Roman" w:hAnsi="Times New Roman"/>
                <w:b/>
                <w:bCs/>
                <w:i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ВД 6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6.1.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6.2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6.3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6.4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ПК 6.5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DE33B8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E33B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Pr="008C53B1" w:rsidRDefault="00DE33B8" w:rsidP="00DE33B8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C53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DE33B8" w:rsidTr="00DE33B8">
        <w:trPr>
          <w:trHeight w:val="32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E33B8" w:rsidTr="00DE33B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8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3B8" w:rsidRDefault="00DE33B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DE33B8" w:rsidRDefault="00DE33B8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E33B8" w:rsidRDefault="00DE33B8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DE33B8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C32447">
        <w:rPr>
          <w:rFonts w:ascii="Times New Roman" w:hAnsi="Times New Roman" w:cs="Times New Roman"/>
          <w:sz w:val="24"/>
          <w:szCs w:val="24"/>
        </w:rPr>
        <w:tab/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A7190C"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C32447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74AA7">
        <w:rPr>
          <w:rFonts w:ascii="Times New Roman" w:hAnsi="Times New Roman" w:cs="Times New Roman"/>
          <w:sz w:val="24"/>
          <w:szCs w:val="24"/>
        </w:rPr>
        <w:t xml:space="preserve">                        Всего  1</w:t>
      </w:r>
      <w:r w:rsidRPr="00C32447">
        <w:rPr>
          <w:rFonts w:ascii="Times New Roman" w:hAnsi="Times New Roman" w:cs="Times New Roman"/>
          <w:sz w:val="24"/>
          <w:szCs w:val="24"/>
        </w:rPr>
        <w:t>0</w:t>
      </w:r>
      <w:r w:rsidR="00074AA7">
        <w:rPr>
          <w:rFonts w:ascii="Times New Roman" w:hAnsi="Times New Roman" w:cs="Times New Roman"/>
          <w:sz w:val="24"/>
          <w:szCs w:val="24"/>
        </w:rPr>
        <w:t>8</w:t>
      </w: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="0061415A" w:rsidRPr="00C32447">
        <w:rPr>
          <w:rFonts w:ascii="Times New Roman" w:hAnsi="Times New Roman" w:cs="Times New Roman"/>
          <w:sz w:val="24"/>
          <w:szCs w:val="24"/>
        </w:rPr>
        <w:t>часов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C32447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>Коды</w:t>
            </w:r>
            <w:r w:rsidR="00074AA7">
              <w:rPr>
                <w:rFonts w:cs="Times New Roman"/>
                <w:b/>
              </w:rPr>
              <w:t xml:space="preserve"> </w:t>
            </w:r>
            <w:r w:rsidRPr="00C32447">
              <w:rPr>
                <w:rFonts w:cs="Times New Roman"/>
                <w:b/>
              </w:rPr>
              <w:t>профессиональных</w:t>
            </w:r>
            <w:r w:rsidR="00074AA7">
              <w:rPr>
                <w:rFonts w:cs="Times New Roman"/>
                <w:b/>
              </w:rPr>
              <w:t xml:space="preserve"> </w:t>
            </w:r>
            <w:r w:rsidRPr="00C32447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C32447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C32447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C32447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C32447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C32447">
              <w:rPr>
                <w:b/>
                <w:iCs/>
                <w:lang w:eastAsia="ar-SA"/>
              </w:rPr>
              <w:t>8</w:t>
            </w:r>
          </w:p>
        </w:tc>
      </w:tr>
      <w:tr w:rsidR="0061415A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DE33B8" w:rsidP="0061415A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 – 6</w:t>
            </w:r>
            <w:r w:rsidR="00380B5B" w:rsidRPr="00C32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E33B8" w:rsidRPr="00DE33B8" w:rsidRDefault="00DE33B8" w:rsidP="00DE33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 06. О</w:t>
            </w:r>
            <w:r w:rsidRPr="00DE33B8">
              <w:rPr>
                <w:rFonts w:ascii="Times New Roman" w:hAnsi="Times New Roman"/>
                <w:sz w:val="24"/>
                <w:szCs w:val="24"/>
              </w:rPr>
              <w:t>рганизация и контроль текущей деятельности подчиненного персонала</w:t>
            </w:r>
          </w:p>
          <w:p w:rsidR="0061415A" w:rsidRPr="00C32447" w:rsidRDefault="0061415A" w:rsidP="00380B5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C32447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C32447" w:rsidRDefault="00DE33B8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  <w:tr w:rsidR="00074AA7" w:rsidRPr="00C32447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C32447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C3244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C32447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C32447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C32447" w:rsidRDefault="00DE33B8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33B8" w:rsidRDefault="00DE33B8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7D3B" w:rsidRDefault="00637D3B" w:rsidP="008C53B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7D3B" w:rsidRDefault="00637D3B" w:rsidP="008C53B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A7190C" w:rsidRDefault="0061415A" w:rsidP="008C53B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A7190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7190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A7190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A7190C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A7190C">
        <w:rPr>
          <w:rStyle w:val="ad"/>
          <w:rFonts w:eastAsiaTheme="minorEastAsia"/>
        </w:rPr>
        <w:t>ПРОИЗВОДСТВЕННОЙ</w:t>
      </w:r>
      <w:r w:rsidR="00074AA7" w:rsidRPr="00A7190C">
        <w:rPr>
          <w:rFonts w:ascii="Times New Roman" w:hAnsi="Times New Roman" w:cs="Times New Roman"/>
          <w:sz w:val="24"/>
          <w:szCs w:val="24"/>
        </w:rPr>
        <w:t xml:space="preserve"> 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7190C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A7190C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719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719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horzAnchor="margin" w:tblpXSpec="center" w:tblpY="563"/>
        <w:tblOverlap w:val="never"/>
        <w:tblW w:w="151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827"/>
        <w:gridCol w:w="49"/>
        <w:gridCol w:w="94"/>
        <w:gridCol w:w="9922"/>
        <w:gridCol w:w="1286"/>
      </w:tblGrid>
      <w:tr w:rsidR="00A7190C" w:rsidRPr="00A7190C" w:rsidTr="00637D3B">
        <w:trPr>
          <w:cantSplit/>
          <w:trHeight w:hRule="exact" w:val="156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8C53B1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производственно</w:t>
            </w:r>
            <w:r w:rsidR="00637D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й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ля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 (М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К) и тем </w:t>
            </w:r>
            <w:r w:rsidR="00637D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5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876C1E" w:rsidP="00876C1E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827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="00A7190C"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бъем 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7190C" w:rsidRPr="00A7190C" w:rsidTr="00637D3B">
        <w:trPr>
          <w:cantSplit/>
          <w:trHeight w:hRule="exact" w:val="548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637D3B">
            <w:pPr>
              <w:spacing w:after="0" w:line="240" w:lineRule="auto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5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637D3B">
            <w:pPr>
              <w:spacing w:after="0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637D3B">
            <w:pPr>
              <w:spacing w:after="0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7190C" w:rsidRPr="00A7190C" w:rsidTr="00637D3B">
        <w:trPr>
          <w:cantSplit/>
          <w:trHeight w:hRule="exact" w:val="391"/>
        </w:trPr>
        <w:tc>
          <w:tcPr>
            <w:tcW w:w="13892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637D3B" w:rsidRDefault="00882704" w:rsidP="00B422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03A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4703A5">
              <w:rPr>
                <w:rFonts w:ascii="Times New Roman" w:hAnsi="Times New Roman"/>
                <w:b/>
                <w:sz w:val="24"/>
                <w:szCs w:val="24"/>
              </w:rPr>
              <w:t>ПП 0</w:t>
            </w:r>
            <w:r w:rsidR="00B422F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B422F9" w:rsidRPr="00B422F9">
              <w:rPr>
                <w:rFonts w:ascii="Times New Roman" w:hAnsi="Times New Roman" w:cs="Times New Roman"/>
                <w:b/>
                <w:sz w:val="24"/>
                <w:szCs w:val="24"/>
              </w:rPr>
              <w:t>. ОРГАНИЗАЦИЯ И КОНТРОЛЬ ТЕКУЩЕЙ ДЕЯТЕЛЬНОСТИ ПОДЧИНЕННОГО ПЕРСОНАЛА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637D3B" w:rsidP="00B422F9">
            <w:pPr>
              <w:spacing w:before="22"/>
              <w:ind w:left="24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  <w:tr w:rsidR="00A7190C" w:rsidRPr="00A7190C" w:rsidTr="00637D3B">
        <w:trPr>
          <w:cantSplit/>
          <w:trHeight w:val="231"/>
        </w:trPr>
        <w:tc>
          <w:tcPr>
            <w:tcW w:w="397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D86914" w:rsidRDefault="00882704" w:rsidP="00876C1E">
            <w:pPr>
              <w:spacing w:before="14"/>
              <w:ind w:left="120" w:right="30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>Тема 6.1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Разработка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4703A5" w:rsidRDefault="004703A5" w:rsidP="004703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3A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A7190C" w:rsidRPr="00A7190C" w:rsidRDefault="00A7190C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90C" w:rsidRPr="00A7190C" w:rsidRDefault="00A7190C" w:rsidP="00876C1E">
            <w:pPr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C1E" w:rsidRPr="00A7190C" w:rsidTr="00637D3B">
        <w:trPr>
          <w:cantSplit/>
          <w:trHeight w:val="231"/>
        </w:trPr>
        <w:tc>
          <w:tcPr>
            <w:tcW w:w="397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C1E" w:rsidRDefault="00876C1E" w:rsidP="00876C1E">
            <w:pPr>
              <w:spacing w:before="14"/>
              <w:ind w:left="120" w:right="3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Уставом организации питания.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>Ознакомление с организационной структурой управления предприятия общественного питания.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>Ознакомление с используемой на предприятии нормативно-технической и технологической документацией.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организации </w:t>
            </w:r>
            <w:proofErr w:type="gramStart"/>
            <w:r>
              <w:rPr>
                <w:b w:val="0"/>
              </w:rPr>
              <w:t>контроля за</w:t>
            </w:r>
            <w:proofErr w:type="gramEnd"/>
            <w:r>
              <w:rPr>
                <w:b w:val="0"/>
              </w:rPr>
              <w:t xml:space="preserve"> сохранностью ценностей и порядком возмещения ущерба.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особенностями формирования бригад поваров, кондитеров, пекарей. Их состав и численность.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проведении инвентаризации на производстве.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ассортиментным перечнем выпускаемой продукции, технологическим оборудованием, посудой, инвентарём.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составлением ведомости учёта движения посуды и приборов.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Оформление технологических и технико-технологических карт на изготовленную продукцию.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разработке новых фирменных блюд. Составление акта проработки. </w:t>
            </w:r>
          </w:p>
          <w:p w:rsidR="00637D3B" w:rsidRDefault="00637D3B" w:rsidP="00637D3B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Оформление технологических и технико-технологических карт на фирменные блюда. </w:t>
            </w:r>
          </w:p>
          <w:p w:rsidR="00876C1E" w:rsidRPr="00D86914" w:rsidRDefault="00637D3B" w:rsidP="00D86914">
            <w:pPr>
              <w:pStyle w:val="ac"/>
              <w:jc w:val="left"/>
              <w:rPr>
                <w:b w:val="0"/>
              </w:rPr>
            </w:pPr>
            <w:r w:rsidRPr="00D86914">
              <w:rPr>
                <w:b w:val="0"/>
              </w:rPr>
              <w:t>Разработка различных видов меню.</w:t>
            </w:r>
          </w:p>
        </w:tc>
        <w:tc>
          <w:tcPr>
            <w:tcW w:w="128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A7190C" w:rsidRDefault="00876C1E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283"/>
        </w:trPr>
        <w:tc>
          <w:tcPr>
            <w:tcW w:w="397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D86914" w:rsidRDefault="00882704" w:rsidP="00876C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6.2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703A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екущее планирование,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координацию деятельности подчиненного персонала с учетом взаимодействия с другими подразделениями.</w:t>
            </w:r>
          </w:p>
          <w:p w:rsidR="00A7190C" w:rsidRPr="00A7190C" w:rsidRDefault="00A7190C" w:rsidP="00876C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7190C" w:rsidRPr="00A7190C" w:rsidRDefault="00A7190C" w:rsidP="00876C1E">
            <w:pPr>
              <w:spacing w:before="22"/>
              <w:ind w:left="10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B422F9" w:rsidRDefault="004703A5" w:rsidP="00B42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  <w:p w:rsidR="00A7190C" w:rsidRPr="00A7190C" w:rsidRDefault="00A7190C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90C" w:rsidRPr="00A7190C" w:rsidRDefault="00A7190C" w:rsidP="00876C1E">
            <w:pPr>
              <w:ind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7190C" w:rsidRPr="00A7190C" w:rsidRDefault="00A7190C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645"/>
        </w:trPr>
        <w:tc>
          <w:tcPr>
            <w:tcW w:w="3970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7190C" w:rsidRPr="00A7190C" w:rsidRDefault="00A7190C" w:rsidP="00876C1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Проверка соответствия конкретной продукции требованиям нормативных документов.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Обнаружение дефектов, установление причин возникновения, отработка методов предупреждения и устранения.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Оценка качества готовой продукции.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работе </w:t>
            </w:r>
            <w:proofErr w:type="spellStart"/>
            <w:r>
              <w:rPr>
                <w:b w:val="0"/>
              </w:rPr>
              <w:t>бракеражной</w:t>
            </w:r>
            <w:proofErr w:type="spellEnd"/>
            <w:r>
              <w:rPr>
                <w:b w:val="0"/>
              </w:rPr>
              <w:t xml:space="preserve"> комиссии, заполнение </w:t>
            </w:r>
            <w:proofErr w:type="spellStart"/>
            <w:r>
              <w:rPr>
                <w:b w:val="0"/>
              </w:rPr>
              <w:t>бракеражного</w:t>
            </w:r>
            <w:proofErr w:type="spellEnd"/>
            <w:r>
              <w:rPr>
                <w:b w:val="0"/>
              </w:rPr>
              <w:t xml:space="preserve"> журнала.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и составление плана-меню. Его назначение и содержание.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порядком составления калькуляционных карт, определение продажной цены на готовую продукцию.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Правила отпуска и подачи с учётом совместимости и взаимозаменяемости сырья и продуктов.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Подбор гарниров и соусов к холодным блюдам и закускам.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Выполнение расчётов сырья, количества порций холодных блюд и закусок с учётом вида, кондиции, совместимости и взаимозаменяемости продуктов.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Обеспечение условий хранения и сроков реализации готовых изделий в соответствии с санитарными нормами. </w:t>
            </w:r>
          </w:p>
          <w:p w:rsidR="00A7190C" w:rsidRPr="00876C1E" w:rsidRDefault="00876C1E" w:rsidP="00876C1E">
            <w:pPr>
              <w:tabs>
                <w:tab w:val="left" w:pos="3755"/>
              </w:tabs>
              <w:spacing w:after="0" w:line="240" w:lineRule="auto"/>
              <w:ind w:left="44" w:right="39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6C1E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Pr="00876C1E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30390-2013 Услуги общественного питания. Продукция общественного питания, реализуемая населению. Общие технические условия.</w:t>
            </w:r>
          </w:p>
        </w:tc>
        <w:tc>
          <w:tcPr>
            <w:tcW w:w="12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190C" w:rsidRPr="00A7190C" w:rsidRDefault="00A7190C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C1E" w:rsidRPr="00A7190C" w:rsidTr="00637D3B">
        <w:trPr>
          <w:cantSplit/>
          <w:trHeight w:val="230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6C1E" w:rsidRPr="00D86914" w:rsidRDefault="00876C1E" w:rsidP="004703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6.3.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703A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есурсное обеспечение деятельности подчиненного персонала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A7190C" w:rsidRDefault="00876C1E" w:rsidP="00876C1E">
            <w:pPr>
              <w:spacing w:before="22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719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6C1E" w:rsidRPr="00B422F9" w:rsidRDefault="004703A5" w:rsidP="00876C1E">
            <w:pPr>
              <w:spacing w:before="10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876C1E" w:rsidRPr="00A7190C" w:rsidTr="00637D3B">
        <w:trPr>
          <w:cantSplit/>
          <w:trHeight w:val="3401"/>
        </w:trPr>
        <w:tc>
          <w:tcPr>
            <w:tcW w:w="3970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76C1E" w:rsidRDefault="00876C1E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источниками поступления сырья, порядком их приёмки, оформление документов по движению товаров и сырья.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порядком заполнения документов по производству. </w:t>
            </w:r>
          </w:p>
          <w:p w:rsidR="00876C1E" w:rsidRDefault="00876C1E" w:rsidP="00876C1E">
            <w:pPr>
              <w:spacing w:before="22"/>
              <w:ind w:left="108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6C1E" w:rsidRPr="00A7190C" w:rsidRDefault="00876C1E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471"/>
        </w:trPr>
        <w:tc>
          <w:tcPr>
            <w:tcW w:w="3970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A7190C" w:rsidRPr="00D86914" w:rsidRDefault="00876C1E" w:rsidP="00876C1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>Тема 6.4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03A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Организация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контроль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текущей деятельности подчиненного персонала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A7190C" w:rsidRDefault="00876C1E" w:rsidP="00876C1E">
            <w:pPr>
              <w:tabs>
                <w:tab w:val="left" w:pos="10018"/>
              </w:tabs>
              <w:spacing w:before="10"/>
              <w:ind w:left="44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A7190C" w:rsidRPr="00B422F9" w:rsidRDefault="004703A5" w:rsidP="00876C1E">
            <w:pPr>
              <w:spacing w:before="10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</w:tr>
      <w:tr w:rsidR="00876C1E" w:rsidRPr="00A7190C" w:rsidTr="00637D3B">
        <w:trPr>
          <w:cantSplit/>
          <w:trHeight w:val="471"/>
        </w:trPr>
        <w:tc>
          <w:tcPr>
            <w:tcW w:w="3970" w:type="dxa"/>
            <w:gridSpan w:val="3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876C1E" w:rsidRDefault="00876C1E" w:rsidP="00876C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производственной программой предприятия и структурных подразделений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розничного товарооборота по объёму и структуре.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издержек производства и обращения структурного подразделения.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прибыли и рентабельности структурного подразделения.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функций, должностных обязанностей, прав и ответственности менеджера (зав. производством, ст. технолог).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графиков выхода на работу производственного персонала. </w:t>
            </w:r>
          </w:p>
          <w:p w:rsidR="00876C1E" w:rsidRDefault="00876C1E" w:rsidP="00876C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учётом рабочего времени и порядком составления табеля.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>Участие в составлении табеля учёта рабочего времени.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 Анализ отличительных особенностей профессиональных требований в зависимости от квалификационных разрядов (технолог, повар, кондитер, другие).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Изучение функций, должностных обязанностей, прав и ответственности менеджера (зав. производством, ст. технолог).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 Составление графиков выхода на работу производственного персонала. </w:t>
            </w:r>
          </w:p>
          <w:p w:rsidR="00876C1E" w:rsidRDefault="00876C1E" w:rsidP="00876C1E">
            <w:pPr>
              <w:pStyle w:val="ac"/>
              <w:jc w:val="left"/>
              <w:rPr>
                <w:b w:val="0"/>
              </w:rPr>
            </w:pPr>
            <w:r>
              <w:rPr>
                <w:b w:val="0"/>
              </w:rPr>
              <w:t xml:space="preserve"> Ознакомление со штатным расписанием, действующим на предприятии положением об оплате труда, порядком премирования работников, с организацией </w:t>
            </w:r>
            <w:proofErr w:type="gramStart"/>
            <w:r>
              <w:rPr>
                <w:b w:val="0"/>
              </w:rPr>
              <w:t>контроля за</w:t>
            </w:r>
            <w:proofErr w:type="gramEnd"/>
            <w:r>
              <w:rPr>
                <w:b w:val="0"/>
              </w:rPr>
              <w:t xml:space="preserve"> учётом рабочего времени и порядком составления табеля. </w:t>
            </w:r>
            <w:r w:rsidRPr="00876C1E">
              <w:rPr>
                <w:b w:val="0"/>
              </w:rPr>
              <w:t>Участие в составлении табеля учёта рабочего времени.</w:t>
            </w:r>
          </w:p>
          <w:p w:rsidR="00876C1E" w:rsidRDefault="00876C1E" w:rsidP="00876C1E">
            <w:pPr>
              <w:tabs>
                <w:tab w:val="left" w:pos="10018"/>
              </w:tabs>
              <w:spacing w:before="10"/>
              <w:ind w:left="44" w:right="142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876C1E" w:rsidRPr="00A7190C" w:rsidRDefault="00876C1E" w:rsidP="00876C1E">
            <w:pPr>
              <w:spacing w:before="10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6C1E" w:rsidRPr="00A7190C" w:rsidTr="00637D3B">
        <w:trPr>
          <w:cantSplit/>
          <w:trHeight w:hRule="exact" w:val="299"/>
        </w:trPr>
        <w:tc>
          <w:tcPr>
            <w:tcW w:w="3876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C1E" w:rsidRPr="00A7190C" w:rsidRDefault="00876C1E" w:rsidP="00876C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C1E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Тема </w:t>
            </w:r>
            <w:r w:rsidRPr="00876C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6C1E">
              <w:rPr>
                <w:rFonts w:ascii="Times New Roman" w:hAnsi="Times New Roman" w:cs="Times New Roman"/>
                <w:b/>
                <w:sz w:val="24"/>
                <w:szCs w:val="24"/>
              </w:rPr>
              <w:t>.5</w:t>
            </w:r>
            <w:r w:rsidR="00D869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76C1E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</w:t>
            </w:r>
            <w:r w:rsidRPr="00D8691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рабочем месте</w:t>
            </w:r>
          </w:p>
        </w:tc>
        <w:tc>
          <w:tcPr>
            <w:tcW w:w="10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76C1E" w:rsidRPr="00A7190C" w:rsidRDefault="00876C1E" w:rsidP="00876C1E">
            <w:pPr>
              <w:ind w:left="108" w:right="13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B422F9" w:rsidRDefault="004703A5" w:rsidP="00876C1E">
            <w:pPr>
              <w:ind w:left="307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422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76C1E" w:rsidRPr="00A7190C" w:rsidTr="00637D3B">
        <w:trPr>
          <w:cantSplit/>
          <w:trHeight w:hRule="exact" w:val="1017"/>
        </w:trPr>
        <w:tc>
          <w:tcPr>
            <w:tcW w:w="3876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6C1E" w:rsidRDefault="00876C1E" w:rsidP="00876C1E">
            <w:pPr>
              <w:rPr>
                <w:rStyle w:val="30"/>
                <w:rFonts w:eastAsiaTheme="minorEastAsia"/>
              </w:rPr>
            </w:pPr>
          </w:p>
        </w:tc>
        <w:tc>
          <w:tcPr>
            <w:tcW w:w="10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76C1E" w:rsidRPr="00A7190C" w:rsidRDefault="00876C1E" w:rsidP="00876C1E">
            <w:pPr>
              <w:ind w:left="108" w:right="13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Инструктирование, 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6C1E" w:rsidRPr="00A7190C" w:rsidRDefault="00876C1E" w:rsidP="00876C1E">
            <w:pPr>
              <w:ind w:left="307" w:right="-2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A7190C" w:rsidRPr="00A7190C" w:rsidTr="00637D3B">
        <w:trPr>
          <w:cantSplit/>
          <w:trHeight w:val="828"/>
        </w:trPr>
        <w:tc>
          <w:tcPr>
            <w:tcW w:w="13892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A7190C" w:rsidRDefault="00A7190C" w:rsidP="00876C1E">
            <w:pPr>
              <w:pStyle w:val="a6"/>
              <w:ind w:left="360"/>
              <w:rPr>
                <w:b/>
                <w:color w:val="000000"/>
                <w:spacing w:val="-3"/>
              </w:rPr>
            </w:pPr>
            <w:r w:rsidRPr="00A7190C">
              <w:rPr>
                <w:b/>
                <w:color w:val="000000"/>
                <w:spacing w:val="-3"/>
              </w:rPr>
              <w:t>Дифференцированный  зачет</w:t>
            </w:r>
          </w:p>
          <w:p w:rsidR="00A7190C" w:rsidRPr="00A7190C" w:rsidRDefault="00A7190C" w:rsidP="00876C1E">
            <w:pPr>
              <w:ind w:left="108" w:right="903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7190C" w:rsidRPr="00A7190C" w:rsidRDefault="004703A5" w:rsidP="00876C1E">
            <w:pPr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A7190C" w:rsidRPr="00477729" w:rsidRDefault="00A7190C" w:rsidP="00A7190C">
      <w:pPr>
        <w:jc w:val="both"/>
        <w:sectPr w:rsidR="00A7190C" w:rsidRPr="00477729" w:rsidSect="00A7190C">
          <w:pgSz w:w="16840" w:h="11908" w:orient="landscape"/>
          <w:pgMar w:top="1134" w:right="850" w:bottom="1134" w:left="1701" w:header="720" w:footer="720" w:gutter="0"/>
          <w:cols w:space="720"/>
        </w:sectPr>
      </w:pPr>
      <w:r w:rsidRPr="00477729">
        <w:br w:type="textWrapping" w:clear="all"/>
      </w:r>
    </w:p>
    <w:p w:rsidR="0061415A" w:rsidRPr="00C32447" w:rsidRDefault="0061415A" w:rsidP="00B422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5E6205" w:rsidRPr="00C324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C32447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5E6205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Pr="00C32447">
        <w:rPr>
          <w:rFonts w:ascii="Times New Roman" w:hAnsi="Times New Roman" w:cs="Times New Roman"/>
          <w:sz w:val="24"/>
          <w:szCs w:val="24"/>
        </w:rPr>
        <w:t>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5E6205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5E6205">
        <w:rPr>
          <w:rStyle w:val="10"/>
          <w:rFonts w:eastAsiaTheme="minorEastAsia"/>
        </w:rPr>
        <w:t xml:space="preserve"> </w:t>
      </w:r>
      <w:r w:rsidRPr="005E6205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205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</w:t>
      </w:r>
      <w:r w:rsidRPr="00C32447">
        <w:rPr>
          <w:rFonts w:ascii="Times New Roman" w:hAnsi="Times New Roman" w:cs="Times New Roman"/>
          <w:sz w:val="24"/>
          <w:szCs w:val="24"/>
        </w:rPr>
        <w:t xml:space="preserve">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5E6205">
        <w:rPr>
          <w:rFonts w:ascii="Times New Roman" w:hAnsi="Times New Roman" w:cs="Times New Roman"/>
          <w:sz w:val="24"/>
          <w:szCs w:val="24"/>
        </w:rPr>
        <w:t>практики</w:t>
      </w:r>
      <w:r w:rsidR="0061415A" w:rsidRPr="00C32447">
        <w:rPr>
          <w:rFonts w:ascii="Times New Roman" w:hAnsi="Times New Roman" w:cs="Times New Roman"/>
          <w:sz w:val="24"/>
          <w:szCs w:val="24"/>
        </w:rPr>
        <w:t>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Для организации и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5E6205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Рабочая </w:t>
      </w:r>
      <w:r w:rsidRPr="005E6205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5E6205" w:rsidRPr="005E6205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3244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C3244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D86914" w:rsidRDefault="00D86914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C32447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 xml:space="preserve">. закон: [принят </w:t>
      </w:r>
      <w:proofErr w:type="spellStart"/>
      <w:r>
        <w:t>Гос</w:t>
      </w:r>
      <w:proofErr w:type="spellEnd"/>
      <w:r>
        <w:t>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074AA7" w:rsidRDefault="00074AA7" w:rsidP="00074AA7">
      <w:pPr>
        <w:pStyle w:val="cv"/>
        <w:numPr>
          <w:ilvl w:val="0"/>
          <w:numId w:val="27"/>
        </w:numPr>
        <w:spacing w:before="0" w:beforeAutospacing="0" w:after="0" w:afterAutospacing="0"/>
        <w:ind w:left="426"/>
        <w:jc w:val="both"/>
        <w:rPr>
          <w:rStyle w:val="afe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szCs w:val="24"/>
        </w:rPr>
      </w:pPr>
      <w:r>
        <w:rPr>
          <w:b w:val="0"/>
          <w:szCs w:val="24"/>
        </w:rPr>
        <w:t xml:space="preserve">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t>Введ</w:t>
      </w:r>
      <w:proofErr w:type="spellEnd"/>
      <w:r>
        <w:t xml:space="preserve">. 2016 – 01 – 01.- М.: </w:t>
      </w:r>
      <w:proofErr w:type="spellStart"/>
      <w:r>
        <w:t>Стандартинформ</w:t>
      </w:r>
      <w:proofErr w:type="spellEnd"/>
      <w:r>
        <w:t xml:space="preserve">, 2014.- </w:t>
      </w:r>
      <w:r>
        <w:rPr>
          <w:lang w:val="en-US"/>
        </w:rPr>
        <w:t>III</w:t>
      </w:r>
      <w:r>
        <w:t>, 12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074AA7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proofErr w:type="spellStart"/>
      <w:r>
        <w:t>СанПиН</w:t>
      </w:r>
      <w:proofErr w:type="spellEnd"/>
      <w:r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</w:pPr>
      <w:r>
        <w:t xml:space="preserve">СП 1.1.1058-01. Организация и проведение производственного </w:t>
      </w:r>
      <w:proofErr w:type="gramStart"/>
      <w:r>
        <w:t>контроля за</w:t>
      </w:r>
      <w:proofErr w:type="gramEnd"/>
      <w: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Default="00074AA7" w:rsidP="00074AA7">
      <w:pPr>
        <w:pStyle w:val="a6"/>
        <w:numPr>
          <w:ilvl w:val="0"/>
          <w:numId w:val="2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proofErr w:type="spellStart"/>
      <w:r>
        <w:t>СанПиН</w:t>
      </w:r>
      <w:proofErr w:type="spellEnd"/>
      <w:r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  <w:rPr>
          <w:rStyle w:val="afe"/>
        </w:rPr>
      </w:pPr>
      <w:proofErr w:type="spellStart"/>
      <w:r>
        <w:t>СанПиН</w:t>
      </w:r>
      <w:proofErr w:type="spellEnd"/>
      <w: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>
        <w:t>оборотоспособности</w:t>
      </w:r>
      <w:proofErr w:type="spellEnd"/>
      <w: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Default="00074AA7" w:rsidP="00074AA7">
      <w:pPr>
        <w:pStyle w:val="a6"/>
        <w:numPr>
          <w:ilvl w:val="0"/>
          <w:numId w:val="2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«Кондитер/</w:t>
      </w:r>
      <w:proofErr w:type="spellStart"/>
      <w:r>
        <w:rPr>
          <w:bCs/>
        </w:rPr>
        <w:t>Шоколатье</w:t>
      </w:r>
      <w:proofErr w:type="spellEnd"/>
      <w:r>
        <w:rPr>
          <w:bCs/>
        </w:rPr>
        <w:t xml:space="preserve">». 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</w:t>
      </w:r>
      <w:proofErr w:type="spellStart"/>
      <w:r>
        <w:t>принт</w:t>
      </w:r>
      <w:proofErr w:type="spellEnd"/>
      <w:r>
        <w:t>, 2015.- 544с.</w:t>
      </w:r>
    </w:p>
    <w:p w:rsidR="00074AA7" w:rsidRDefault="00074AA7" w:rsidP="00074AA7">
      <w:pPr>
        <w:pStyle w:val="a6"/>
        <w:numPr>
          <w:ilvl w:val="0"/>
          <w:numId w:val="27"/>
        </w:numPr>
        <w:spacing w:before="120"/>
        <w:ind w:left="426"/>
        <w:contextualSpacing w:val="0"/>
        <w:jc w:val="both"/>
      </w:pPr>
      <w:r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</w:t>
      </w:r>
      <w:proofErr w:type="spellStart"/>
      <w:r>
        <w:rPr>
          <w:bCs/>
        </w:rPr>
        <w:t>В.А.Тутельяна</w:t>
      </w:r>
      <w:proofErr w:type="spellEnd"/>
      <w:r>
        <w:rPr>
          <w:bCs/>
        </w:rPr>
        <w:t xml:space="preserve">. - </w:t>
      </w:r>
      <w:r>
        <w:t xml:space="preserve">М.: </w:t>
      </w:r>
      <w:proofErr w:type="spellStart"/>
      <w:r>
        <w:t>ДеЛи</w:t>
      </w:r>
      <w:proofErr w:type="spellEnd"/>
      <w:r>
        <w:t xml:space="preserve"> плюс, 2013.- 808с.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 xml:space="preserve">, 1996.  – 615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>
        <w:rPr>
          <w:b w:val="0"/>
          <w:szCs w:val="24"/>
        </w:rPr>
        <w:t>.</w:t>
      </w:r>
      <w:proofErr w:type="gramEnd"/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р</w:t>
      </w:r>
      <w:proofErr w:type="gramEnd"/>
      <w:r>
        <w:rPr>
          <w:b w:val="0"/>
          <w:szCs w:val="24"/>
        </w:rPr>
        <w:t xml:space="preserve">ед. </w:t>
      </w:r>
      <w:proofErr w:type="spellStart"/>
      <w:r>
        <w:rPr>
          <w:b w:val="0"/>
          <w:szCs w:val="24"/>
        </w:rPr>
        <w:t>Н.А.Лупея</w:t>
      </w:r>
      <w:proofErr w:type="spellEnd"/>
      <w:r>
        <w:rPr>
          <w:b w:val="0"/>
          <w:szCs w:val="24"/>
        </w:rPr>
        <w:t xml:space="preserve">. 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>, 1997.- 560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>
        <w:rPr>
          <w:b w:val="0"/>
          <w:szCs w:val="24"/>
        </w:rPr>
        <w:t>.у</w:t>
      </w:r>
      <w:proofErr w:type="gramEnd"/>
      <w:r>
        <w:rPr>
          <w:b w:val="0"/>
          <w:szCs w:val="24"/>
        </w:rPr>
        <w:t xml:space="preserve">чреждений </w:t>
      </w:r>
      <w:proofErr w:type="spellStart"/>
      <w:r>
        <w:rPr>
          <w:b w:val="0"/>
          <w:szCs w:val="24"/>
        </w:rPr>
        <w:t>высш.проф.образования</w:t>
      </w:r>
      <w:proofErr w:type="spellEnd"/>
      <w:r>
        <w:rPr>
          <w:b w:val="0"/>
          <w:szCs w:val="24"/>
        </w:rPr>
        <w:t xml:space="preserve"> / М.И. Ботов, В.Д. </w:t>
      </w:r>
      <w:proofErr w:type="spellStart"/>
      <w:r>
        <w:rPr>
          <w:b w:val="0"/>
          <w:szCs w:val="24"/>
        </w:rPr>
        <w:t>Елхина</w:t>
      </w:r>
      <w:proofErr w:type="spellEnd"/>
      <w:r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Бурчакова</w:t>
      </w:r>
      <w:proofErr w:type="spellEnd"/>
      <w:r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И.Ю. </w:t>
      </w:r>
      <w:proofErr w:type="spellStart"/>
      <w:r>
        <w:rPr>
          <w:b w:val="0"/>
          <w:szCs w:val="24"/>
        </w:rPr>
        <w:t>Бурчакова</w:t>
      </w:r>
      <w:proofErr w:type="spellEnd"/>
      <w:r>
        <w:rPr>
          <w:b w:val="0"/>
          <w:szCs w:val="24"/>
        </w:rPr>
        <w:t>, С.В. Ермилова.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384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>
        <w:rPr>
          <w:b w:val="0"/>
          <w:szCs w:val="24"/>
        </w:rPr>
        <w:t>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</w:t>
      </w:r>
      <w:proofErr w:type="spellEnd"/>
      <w:r>
        <w:rPr>
          <w:b w:val="0"/>
          <w:szCs w:val="24"/>
        </w:rPr>
        <w:t xml:space="preserve"> / М.В. Володина, Т.А. </w:t>
      </w:r>
      <w:proofErr w:type="spellStart"/>
      <w:r>
        <w:rPr>
          <w:b w:val="0"/>
          <w:szCs w:val="24"/>
        </w:rPr>
        <w:t>Сопачева</w:t>
      </w:r>
      <w:proofErr w:type="spellEnd"/>
      <w:r>
        <w:rPr>
          <w:b w:val="0"/>
          <w:szCs w:val="24"/>
        </w:rPr>
        <w:t>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192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Ермилова С.В. Торты, пирожные и десерты: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особие</w:t>
      </w:r>
      <w:proofErr w:type="spellEnd"/>
      <w:r>
        <w:rPr>
          <w:b w:val="0"/>
          <w:szCs w:val="24"/>
        </w:rPr>
        <w:t xml:space="preserve"> для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Золин</w:t>
      </w:r>
      <w:proofErr w:type="spellEnd"/>
      <w:r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</w:t>
      </w:r>
      <w:proofErr w:type="spellStart"/>
      <w:r>
        <w:rPr>
          <w:b w:val="0"/>
          <w:szCs w:val="24"/>
        </w:rPr>
        <w:t>В.П.Золин</w:t>
      </w:r>
      <w:proofErr w:type="spellEnd"/>
      <w:r>
        <w:rPr>
          <w:b w:val="0"/>
          <w:szCs w:val="24"/>
        </w:rPr>
        <w:t>. – 13-е изд. – М. : Издательский центр «Академия», 2016. – 320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 xml:space="preserve">. 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Лутошкина</w:t>
      </w:r>
      <w:proofErr w:type="spellEnd"/>
      <w:r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Г.Г. </w:t>
      </w:r>
      <w:proofErr w:type="spellStart"/>
      <w:r>
        <w:rPr>
          <w:b w:val="0"/>
          <w:szCs w:val="24"/>
        </w:rPr>
        <w:t>Лутошкина</w:t>
      </w:r>
      <w:proofErr w:type="spellEnd"/>
      <w:r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proofErr w:type="spellStart"/>
      <w:r>
        <w:rPr>
          <w:b w:val="0"/>
          <w:szCs w:val="24"/>
        </w:rPr>
        <w:t>Мартинчик</w:t>
      </w:r>
      <w:proofErr w:type="spellEnd"/>
      <w:r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>
        <w:rPr>
          <w:b w:val="0"/>
          <w:szCs w:val="24"/>
        </w:rPr>
        <w:t>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</w:t>
      </w:r>
      <w:proofErr w:type="spellEnd"/>
      <w:r>
        <w:rPr>
          <w:b w:val="0"/>
          <w:szCs w:val="24"/>
        </w:rPr>
        <w:t xml:space="preserve"> / А.Н. </w:t>
      </w:r>
      <w:proofErr w:type="spellStart"/>
      <w:r>
        <w:rPr>
          <w:b w:val="0"/>
          <w:szCs w:val="24"/>
        </w:rPr>
        <w:t>Мартинчик</w:t>
      </w:r>
      <w:proofErr w:type="spellEnd"/>
      <w:r>
        <w:rPr>
          <w:b w:val="0"/>
          <w:szCs w:val="24"/>
        </w:rPr>
        <w:t xml:space="preserve">, А.А.Королев, </w:t>
      </w:r>
      <w:proofErr w:type="spellStart"/>
      <w:r>
        <w:rPr>
          <w:b w:val="0"/>
          <w:szCs w:val="24"/>
        </w:rPr>
        <w:t>Ю.В.Несвижский</w:t>
      </w:r>
      <w:proofErr w:type="spellEnd"/>
      <w:r>
        <w:rPr>
          <w:b w:val="0"/>
          <w:szCs w:val="24"/>
        </w:rPr>
        <w:t>. – 5-е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352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b w:val="0"/>
          <w:bCs/>
          <w:szCs w:val="24"/>
        </w:rPr>
        <w:t>Отельеров</w:t>
      </w:r>
      <w:proofErr w:type="spellEnd"/>
      <w:r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>
        <w:rPr>
          <w:b w:val="0"/>
          <w:bCs/>
          <w:szCs w:val="24"/>
        </w:rPr>
        <w:t>с</w:t>
      </w:r>
      <w:proofErr w:type="gramEnd"/>
      <w:r>
        <w:rPr>
          <w:b w:val="0"/>
          <w:bCs/>
          <w:szCs w:val="24"/>
        </w:rPr>
        <w:t>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>
        <w:rPr>
          <w:b w:val="0"/>
          <w:szCs w:val="24"/>
        </w:rPr>
        <w:t>нач</w:t>
      </w:r>
      <w:proofErr w:type="spellEnd"/>
      <w:r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</w:t>
      </w:r>
      <w:proofErr w:type="spellEnd"/>
      <w:r>
        <w:rPr>
          <w:b w:val="0"/>
          <w:szCs w:val="24"/>
        </w:rPr>
        <w:t xml:space="preserve"> учащихся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074AA7" w:rsidRDefault="00074AA7" w:rsidP="00074AA7">
      <w:pPr>
        <w:pStyle w:val="aff"/>
        <w:numPr>
          <w:ilvl w:val="0"/>
          <w:numId w:val="2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>
        <w:rPr>
          <w:b w:val="0"/>
          <w:szCs w:val="24"/>
        </w:rPr>
        <w:t>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особие</w:t>
      </w:r>
      <w:proofErr w:type="spellEnd"/>
      <w:r>
        <w:rPr>
          <w:b w:val="0"/>
          <w:szCs w:val="24"/>
        </w:rPr>
        <w:t xml:space="preserve"> для студ. учреждений </w:t>
      </w:r>
      <w:proofErr w:type="spellStart"/>
      <w:r>
        <w:rPr>
          <w:b w:val="0"/>
          <w:szCs w:val="24"/>
        </w:rPr>
        <w:t>сред.проф.образования</w:t>
      </w:r>
      <w:proofErr w:type="spellEnd"/>
      <w:r>
        <w:rPr>
          <w:b w:val="0"/>
          <w:szCs w:val="24"/>
        </w:rPr>
        <w:t xml:space="preserve"> / В.В. Усов. – 13-е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432 с</w:t>
      </w:r>
    </w:p>
    <w:p w:rsidR="00074AA7" w:rsidRDefault="00074AA7" w:rsidP="00074AA7">
      <w:pPr>
        <w:pStyle w:val="a3"/>
        <w:tabs>
          <w:tab w:val="left" w:pos="426"/>
        </w:tabs>
        <w:jc w:val="both"/>
        <w:rPr>
          <w:sz w:val="24"/>
          <w:szCs w:val="24"/>
        </w:rPr>
      </w:pPr>
    </w:p>
    <w:p w:rsidR="00074AA7" w:rsidRDefault="00074AA7" w:rsidP="00D86914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Электронные издания:</w:t>
      </w:r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>
          <w:rPr>
            <w:rStyle w:val="afe"/>
          </w:rPr>
          <w:t>http://pravo.gov.ru/proxy/ips/?docbody=&amp;nd=102063865&amp;rdk=&amp;backlink=1</w:t>
        </w:r>
      </w:hyperlink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0" w:history="1">
        <w:r w:rsidR="00074AA7">
          <w:rPr>
            <w:rStyle w:val="afe"/>
          </w:rPr>
          <w:t>http://ozpp.ru/laws2/postan/post7.html</w:t>
        </w:r>
      </w:hyperlink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1" w:history="1">
        <w:r w:rsidR="00074AA7">
          <w:rPr>
            <w:rStyle w:val="afe"/>
          </w:rPr>
          <w:t>http://www.ohranatruda.ru/ot_biblio/normativ/data_normativ/46/46201/</w:t>
        </w:r>
      </w:hyperlink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2" w:history="1">
        <w:r w:rsidR="00074AA7">
          <w:rPr>
            <w:rStyle w:val="afe"/>
            <w:iCs/>
          </w:rPr>
          <w:t>http://fcior.edu.ru/catalog/meta/5/p/page.html</w:t>
        </w:r>
      </w:hyperlink>
      <w:r w:rsidR="00074AA7">
        <w:rPr>
          <w:iCs/>
        </w:rPr>
        <w:t>;</w:t>
      </w:r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3" w:history="1">
        <w:r w:rsidR="00074AA7">
          <w:rPr>
            <w:rStyle w:val="afe"/>
            <w:iCs/>
          </w:rPr>
          <w:t>http://www.jur-jur.ru/journals/jur22/index.html</w:t>
        </w:r>
      </w:hyperlink>
      <w:r w:rsidR="00074AA7">
        <w:rPr>
          <w:iCs/>
        </w:rPr>
        <w:t>;</w:t>
      </w:r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4" w:history="1">
        <w:r w:rsidR="00074AA7">
          <w:rPr>
            <w:rStyle w:val="afe"/>
            <w:iCs/>
          </w:rPr>
          <w:t>http://www.eda-server.ru/gastronom/</w:t>
        </w:r>
      </w:hyperlink>
      <w:r w:rsidR="00074AA7">
        <w:rPr>
          <w:iCs/>
        </w:rPr>
        <w:t>;</w:t>
      </w:r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</w:pPr>
      <w:hyperlink r:id="rId15" w:history="1">
        <w:r w:rsidR="00074AA7">
          <w:rPr>
            <w:rStyle w:val="afe"/>
            <w:iCs/>
          </w:rPr>
          <w:t>http://www.eda-server.ru/culinary-school/</w:t>
        </w:r>
      </w:hyperlink>
    </w:p>
    <w:p w:rsidR="00074AA7" w:rsidRDefault="002259FB" w:rsidP="00074AA7">
      <w:pPr>
        <w:pStyle w:val="cv"/>
        <w:numPr>
          <w:ilvl w:val="0"/>
          <w:numId w:val="29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>
          <w:rPr>
            <w:rStyle w:val="afe"/>
            <w:iCs/>
            <w:lang w:val="en-US"/>
          </w:rPr>
          <w:t>http</w:t>
        </w:r>
        <w:r w:rsidR="00074AA7">
          <w:rPr>
            <w:rStyle w:val="afe"/>
            <w:iCs/>
          </w:rPr>
          <w:t>:/   /</w:t>
        </w:r>
        <w:r w:rsidR="00074AA7">
          <w:rPr>
            <w:rStyle w:val="afe"/>
            <w:iCs/>
            <w:lang w:val="en-US"/>
          </w:rPr>
          <w:t>www</w:t>
        </w:r>
        <w:r w:rsidR="00074AA7">
          <w:rPr>
            <w:rStyle w:val="afe"/>
            <w:iCs/>
          </w:rPr>
          <w:t>.</w:t>
        </w:r>
        <w:proofErr w:type="spellStart"/>
        <w:r w:rsidR="00074AA7">
          <w:rPr>
            <w:rStyle w:val="afe"/>
            <w:iCs/>
            <w:lang w:val="en-US"/>
          </w:rPr>
          <w:t>pitportal</w:t>
        </w:r>
        <w:proofErr w:type="spellEnd"/>
        <w:r w:rsidR="00074AA7">
          <w:rPr>
            <w:rStyle w:val="afe"/>
            <w:iCs/>
          </w:rPr>
          <w:t>.</w:t>
        </w:r>
        <w:proofErr w:type="spellStart"/>
        <w:r w:rsidR="00074AA7">
          <w:rPr>
            <w:rStyle w:val="afe"/>
            <w:iCs/>
            <w:lang w:val="en-US"/>
          </w:rPr>
          <w:t>ru</w:t>
        </w:r>
        <w:proofErr w:type="spellEnd"/>
        <w:r w:rsidR="00074AA7">
          <w:rPr>
            <w:rStyle w:val="afe"/>
            <w:iCs/>
          </w:rPr>
          <w:t>/</w:t>
        </w:r>
      </w:hyperlink>
    </w:p>
    <w:p w:rsidR="00074AA7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Default="00074AA7" w:rsidP="00D86914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074AA7" w:rsidRDefault="00074AA7" w:rsidP="00074AA7">
      <w:pPr>
        <w:pStyle w:val="a6"/>
        <w:numPr>
          <w:ilvl w:val="0"/>
          <w:numId w:val="30"/>
        </w:numPr>
        <w:spacing w:before="120"/>
        <w:jc w:val="both"/>
      </w:pPr>
      <w:r>
        <w:rPr>
          <w:bCs/>
          <w:lang w:val="en-US"/>
        </w:rPr>
        <w:t>CHEFART</w:t>
      </w:r>
      <w:r>
        <w:rPr>
          <w:bCs/>
        </w:rPr>
        <w:t xml:space="preserve">. Коллекция лучших рецептов/[сост. Федотова </w:t>
      </w:r>
      <w:proofErr w:type="spellStart"/>
      <w:r>
        <w:rPr>
          <w:bCs/>
        </w:rPr>
        <w:t>Илона</w:t>
      </w:r>
      <w:proofErr w:type="spellEnd"/>
      <w:r>
        <w:rPr>
          <w:bCs/>
        </w:rPr>
        <w:t xml:space="preserve"> Юрьевна]. – М.: ООО «Издательский дом «Ресторанные ведомости», 2016 - 320 с.: ил.</w:t>
      </w:r>
    </w:p>
    <w:p w:rsidR="00074AA7" w:rsidRDefault="00074AA7" w:rsidP="00074AA7">
      <w:pPr>
        <w:pStyle w:val="a6"/>
        <w:numPr>
          <w:ilvl w:val="0"/>
          <w:numId w:val="30"/>
        </w:numPr>
        <w:spacing w:before="120"/>
        <w:jc w:val="both"/>
        <w:rPr>
          <w:sz w:val="28"/>
          <w:szCs w:val="28"/>
        </w:rPr>
      </w:pPr>
      <w:proofErr w:type="spellStart"/>
      <w:r>
        <w:t>Шрамко</w:t>
      </w:r>
      <w:proofErr w:type="spellEnd"/>
      <w:r>
        <w:t xml:space="preserve"> Е.В. Уроки и техника кондитерского мастерства/Е. </w:t>
      </w:r>
      <w:proofErr w:type="spellStart"/>
      <w:r>
        <w:t>Шрамко</w:t>
      </w:r>
      <w:proofErr w:type="spellEnd"/>
      <w:r>
        <w:t xml:space="preserve"> – М,: ЗАО «Издательский дом «Ресторанные ведомости», 2014 - 160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D869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D86914">
        <w:rPr>
          <w:rFonts w:ascii="Times New Roman" w:hAnsi="Times New Roman" w:cs="Times New Roman"/>
          <w:b/>
          <w:sz w:val="24"/>
          <w:szCs w:val="24"/>
        </w:rPr>
        <w:t xml:space="preserve">ОСВОЕНИЯ ПРОИЗВОДСТВЕННОЙ </w:t>
      </w:r>
      <w:r w:rsidRPr="00C32447"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W w:w="99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21"/>
        <w:gridCol w:w="4113"/>
        <w:gridCol w:w="2694"/>
      </w:tblGrid>
      <w:tr w:rsidR="00032461" w:rsidTr="00D86914">
        <w:trPr>
          <w:trHeight w:val="118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914" w:rsidRPr="00833575" w:rsidRDefault="00D86914" w:rsidP="004703A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D86914" w:rsidRDefault="00D86914" w:rsidP="004703A5">
            <w:pPr>
              <w:spacing w:after="0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(освоенные ПК и </w:t>
            </w:r>
            <w:r w:rsidR="004703A5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</w:p>
          <w:p w:rsidR="00032461" w:rsidRPr="00D86914" w:rsidRDefault="00D86914" w:rsidP="004703A5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D86914" w:rsidRDefault="0003246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1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D86914" w:rsidRDefault="00032461">
            <w:pPr>
              <w:suppressAutoHyphens/>
              <w:spacing w:after="0" w:line="240" w:lineRule="auto"/>
              <w:ind w:righ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14">
              <w:rPr>
                <w:rFonts w:ascii="Times New Roman" w:hAnsi="Times New Roman"/>
                <w:b/>
                <w:sz w:val="24"/>
                <w:szCs w:val="24"/>
              </w:rPr>
              <w:t>Методы оценки</w:t>
            </w:r>
          </w:p>
        </w:tc>
      </w:tr>
      <w:tr w:rsidR="00032461" w:rsidTr="00D86914">
        <w:trPr>
          <w:trHeight w:val="7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6.1. 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плана-меню заказу, типу, классу организации питания;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правильность последовательности расположения блюд в меню;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 выхода блюда в меню форме, способу  обслуживания;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точность расчета цены блюда по меню;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практических занятий;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производственной практики;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032461" w:rsidRDefault="00032461">
            <w:pPr>
              <w:spacing w:after="0" w:line="240" w:lineRule="auto"/>
              <w:ind w:right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</w:t>
            </w:r>
            <w:r w:rsidR="00B422F9">
              <w:rPr>
                <w:rFonts w:ascii="Times New Roman" w:hAnsi="Times New Roman" w:cs="Times New Roman"/>
                <w:sz w:val="24"/>
                <w:szCs w:val="24"/>
              </w:rPr>
              <w:t>тов по производственной практике</w:t>
            </w: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6.2. 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6.3. 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6.4. 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6.5. </w:t>
            </w:r>
          </w:p>
          <w:p w:rsidR="00032461" w:rsidRDefault="0003246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точность расчетов производственных показателей, правильный выбор методик расчета;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выбора, оформления бланков;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правильность, точность  расчетов потребности в сырье, пищевых продуктах в соответствии с заказом;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оформления заявки на сырье, пищевые продукты на склад для выполнения заказа;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расчета потребности в трудовых ресурсах для выполнения заказа;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должностной инструкции повара;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инструкции для повара требованиям нормативных документов;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адекватность предложений по стимулированию подчиненного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составленных планов деятельности поставленным задачам;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предупреждению хищений на производстве;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точность выбора методов обучения, инструктирования;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актуальность составленной программы обучения персонала;</w:t>
            </w:r>
          </w:p>
          <w:p w:rsid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результаты обучения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32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оптимальность определения этапов решения задачи;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эффективность поиска;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разработка детального плана действий;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правильность оценки рисков на каждом шагу;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ind w:left="67" w:right="176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32461" w:rsidRDefault="0003246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32461" w:rsidRDefault="0003246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заданий для практических занятий;</w:t>
            </w:r>
          </w:p>
          <w:p w:rsidR="00032461" w:rsidRDefault="00032461">
            <w:pPr>
              <w:spacing w:after="0" w:line="240" w:lineRule="auto"/>
              <w:ind w:left="67" w:right="-108" w:hanging="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по производственной практике;</w:t>
            </w:r>
          </w:p>
          <w:p w:rsidR="00032461" w:rsidRDefault="00D86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заданий для</w:t>
            </w:r>
            <w:r w:rsidR="00032461">
              <w:rPr>
                <w:rFonts w:ascii="Times New Roman" w:hAnsi="Times New Roman" w:cs="Times New Roman"/>
                <w:sz w:val="24"/>
                <w:szCs w:val="24"/>
              </w:rPr>
              <w:t xml:space="preserve"> курсовой работы</w:t>
            </w:r>
          </w:p>
          <w:p w:rsidR="00032461" w:rsidRDefault="000324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практических заданий на зачете по МДК;</w:t>
            </w:r>
          </w:p>
          <w:p w:rsidR="00032461" w:rsidRDefault="00032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производственной практике</w:t>
            </w: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r w:rsidR="00D86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461">
              <w:rPr>
                <w:rFonts w:ascii="Times New Roman" w:hAnsi="Times New Roman"/>
                <w:sz w:val="24"/>
                <w:szCs w:val="24"/>
              </w:rPr>
              <w:t>02</w:t>
            </w:r>
            <w:r w:rsidR="00D869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87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актуальность используемой нормативно-правовой документации по профессии;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25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 xml:space="preserve">ОК 04.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эффективность участия в  деловом общении для решения деловых задач;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оптимальность планировани</w:t>
            </w:r>
            <w:r w:rsidR="00D86914">
              <w:rPr>
                <w:rFonts w:ascii="Times New Roman" w:hAnsi="Times New Roman"/>
                <w:bCs/>
                <w:sz w:val="24"/>
                <w:szCs w:val="24"/>
              </w:rPr>
              <w:t>я профессиональной деятельности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23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32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27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69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>ОК 07.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1721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D86914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</w:t>
            </w:r>
            <w:r w:rsidR="00032461" w:rsidRPr="00032461"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461" w:rsidTr="00D86914">
        <w:trPr>
          <w:trHeight w:val="2603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461">
              <w:rPr>
                <w:rFonts w:ascii="Times New Roman" w:hAnsi="Times New Roman"/>
                <w:sz w:val="24"/>
                <w:szCs w:val="24"/>
              </w:rPr>
              <w:t>ОК 10.</w:t>
            </w:r>
          </w:p>
          <w:p w:rsidR="00032461" w:rsidRPr="00032461" w:rsidRDefault="00032461" w:rsidP="000324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32461" w:rsidRPr="00032461" w:rsidRDefault="0003246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2461">
              <w:rPr>
                <w:rFonts w:ascii="Times New Roman" w:hAnsi="Times New Roman"/>
                <w:bCs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461" w:rsidRDefault="000324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2461" w:rsidRDefault="00032461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03A5" w:rsidRPr="00C32447" w:rsidRDefault="004703A5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D86914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D86914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D86914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D86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D869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3B1" w:rsidRDefault="008C53B1">
      <w:pPr>
        <w:spacing w:after="0" w:line="240" w:lineRule="auto"/>
      </w:pPr>
      <w:r>
        <w:separator/>
      </w:r>
    </w:p>
  </w:endnote>
  <w:endnote w:type="continuationSeparator" w:id="0">
    <w:p w:rsidR="008C53B1" w:rsidRDefault="008C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8C53B1" w:rsidRDefault="002259FB">
        <w:pPr>
          <w:pStyle w:val="afb"/>
          <w:jc w:val="center"/>
        </w:pPr>
        <w:fldSimple w:instr=" PAGE   \* MERGEFORMAT ">
          <w:r w:rsidR="00260D17">
            <w:rPr>
              <w:noProof/>
            </w:rPr>
            <w:t>2</w:t>
          </w:r>
        </w:fldSimple>
      </w:p>
    </w:sdtContent>
  </w:sdt>
  <w:p w:rsidR="008C53B1" w:rsidRDefault="008C53B1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3B1" w:rsidRDefault="008C53B1">
      <w:pPr>
        <w:spacing w:after="0" w:line="240" w:lineRule="auto"/>
      </w:pPr>
      <w:r>
        <w:separator/>
      </w:r>
    </w:p>
  </w:footnote>
  <w:footnote w:type="continuationSeparator" w:id="0">
    <w:p w:rsidR="008C53B1" w:rsidRDefault="008C5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AF501D"/>
    <w:multiLevelType w:val="hybridMultilevel"/>
    <w:tmpl w:val="57D02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81BDD"/>
    <w:multiLevelType w:val="hybridMultilevel"/>
    <w:tmpl w:val="5412B9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FE362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151BE"/>
    <w:multiLevelType w:val="hybridMultilevel"/>
    <w:tmpl w:val="0AAEFF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AD023F"/>
    <w:multiLevelType w:val="hybridMultilevel"/>
    <w:tmpl w:val="ABAC64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725731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3C23E2D"/>
    <w:multiLevelType w:val="hybridMultilevel"/>
    <w:tmpl w:val="91526450"/>
    <w:lvl w:ilvl="0" w:tplc="9BB86C3C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D62AF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D016217"/>
    <w:multiLevelType w:val="hybridMultilevel"/>
    <w:tmpl w:val="914A3330"/>
    <w:lvl w:ilvl="0" w:tplc="CAD8349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5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8609A"/>
    <w:multiLevelType w:val="hybridMultilevel"/>
    <w:tmpl w:val="79A2D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32">
    <w:nsid w:val="673D6C35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F02CD9"/>
    <w:multiLevelType w:val="hybridMultilevel"/>
    <w:tmpl w:val="7FCAC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1A41A2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8F23366"/>
    <w:multiLevelType w:val="hybridMultilevel"/>
    <w:tmpl w:val="191EEE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BBC3E9B"/>
    <w:multiLevelType w:val="hybridMultilevel"/>
    <w:tmpl w:val="559A70D6"/>
    <w:lvl w:ilvl="0" w:tplc="CAD8349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2">
    <w:nsid w:val="7BD622EB"/>
    <w:multiLevelType w:val="hybridMultilevel"/>
    <w:tmpl w:val="810648CC"/>
    <w:lvl w:ilvl="0" w:tplc="CAD8349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DC63D4"/>
    <w:multiLevelType w:val="hybridMultilevel"/>
    <w:tmpl w:val="221AB96E"/>
    <w:lvl w:ilvl="0" w:tplc="CAD83494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9"/>
  </w:num>
  <w:num w:numId="3">
    <w:abstractNumId w:val="4"/>
  </w:num>
  <w:num w:numId="4">
    <w:abstractNumId w:val="16"/>
  </w:num>
  <w:num w:numId="5">
    <w:abstractNumId w:val="0"/>
  </w:num>
  <w:num w:numId="6">
    <w:abstractNumId w:val="6"/>
  </w:num>
  <w:num w:numId="7">
    <w:abstractNumId w:val="14"/>
  </w:num>
  <w:num w:numId="8">
    <w:abstractNumId w:val="36"/>
  </w:num>
  <w:num w:numId="9">
    <w:abstractNumId w:val="5"/>
  </w:num>
  <w:num w:numId="10">
    <w:abstractNumId w:val="26"/>
  </w:num>
  <w:num w:numId="11">
    <w:abstractNumId w:val="10"/>
  </w:num>
  <w:num w:numId="12">
    <w:abstractNumId w:val="35"/>
  </w:num>
  <w:num w:numId="13">
    <w:abstractNumId w:val="12"/>
  </w:num>
  <w:num w:numId="14">
    <w:abstractNumId w:val="40"/>
  </w:num>
  <w:num w:numId="15">
    <w:abstractNumId w:val="18"/>
  </w:num>
  <w:num w:numId="16">
    <w:abstractNumId w:val="37"/>
  </w:num>
  <w:num w:numId="17">
    <w:abstractNumId w:val="29"/>
  </w:num>
  <w:num w:numId="18">
    <w:abstractNumId w:val="44"/>
  </w:num>
  <w:num w:numId="19">
    <w:abstractNumId w:val="3"/>
  </w:num>
  <w:num w:numId="20">
    <w:abstractNumId w:val="28"/>
  </w:num>
  <w:num w:numId="21">
    <w:abstractNumId w:val="23"/>
  </w:num>
  <w:num w:numId="22">
    <w:abstractNumId w:val="45"/>
  </w:num>
  <w:num w:numId="23">
    <w:abstractNumId w:val="25"/>
  </w:num>
  <w:num w:numId="24">
    <w:abstractNumId w:val="1"/>
  </w:num>
  <w:num w:numId="25">
    <w:abstractNumId w:val="20"/>
  </w:num>
  <w:num w:numId="26">
    <w:abstractNumId w:val="0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8"/>
  </w:num>
  <w:num w:numId="34">
    <w:abstractNumId w:val="22"/>
  </w:num>
  <w:num w:numId="35">
    <w:abstractNumId w:val="34"/>
  </w:num>
  <w:num w:numId="36">
    <w:abstractNumId w:val="17"/>
  </w:num>
  <w:num w:numId="37">
    <w:abstractNumId w:val="11"/>
  </w:num>
  <w:num w:numId="38">
    <w:abstractNumId w:val="8"/>
  </w:num>
  <w:num w:numId="39">
    <w:abstractNumId w:val="15"/>
  </w:num>
  <w:num w:numId="40">
    <w:abstractNumId w:val="13"/>
  </w:num>
  <w:num w:numId="41">
    <w:abstractNumId w:val="13"/>
  </w:num>
  <w:num w:numId="42">
    <w:abstractNumId w:val="9"/>
  </w:num>
  <w:num w:numId="43">
    <w:abstractNumId w:val="30"/>
  </w:num>
  <w:num w:numId="44">
    <w:abstractNumId w:val="33"/>
  </w:num>
  <w:num w:numId="45">
    <w:abstractNumId w:val="41"/>
  </w:num>
  <w:num w:numId="46">
    <w:abstractNumId w:val="24"/>
  </w:num>
  <w:num w:numId="47">
    <w:abstractNumId w:val="43"/>
  </w:num>
  <w:num w:numId="48">
    <w:abstractNumId w:val="42"/>
  </w:num>
  <w:num w:numId="4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15A"/>
    <w:rsid w:val="00032461"/>
    <w:rsid w:val="00074AA7"/>
    <w:rsid w:val="00107E6C"/>
    <w:rsid w:val="00187EC1"/>
    <w:rsid w:val="001C53AB"/>
    <w:rsid w:val="002259FB"/>
    <w:rsid w:val="002406B6"/>
    <w:rsid w:val="00247535"/>
    <w:rsid w:val="00260D17"/>
    <w:rsid w:val="00287090"/>
    <w:rsid w:val="002B4AF7"/>
    <w:rsid w:val="00380B5B"/>
    <w:rsid w:val="0039159D"/>
    <w:rsid w:val="003A5901"/>
    <w:rsid w:val="003B3775"/>
    <w:rsid w:val="003E7B90"/>
    <w:rsid w:val="004703A5"/>
    <w:rsid w:val="004879FC"/>
    <w:rsid w:val="005E6205"/>
    <w:rsid w:val="0061415A"/>
    <w:rsid w:val="0061698C"/>
    <w:rsid w:val="00637D3B"/>
    <w:rsid w:val="00652205"/>
    <w:rsid w:val="006F501B"/>
    <w:rsid w:val="007A2C64"/>
    <w:rsid w:val="0084747E"/>
    <w:rsid w:val="00850609"/>
    <w:rsid w:val="00876C1E"/>
    <w:rsid w:val="00882704"/>
    <w:rsid w:val="008C53B1"/>
    <w:rsid w:val="008D22C0"/>
    <w:rsid w:val="00942D6E"/>
    <w:rsid w:val="009773C5"/>
    <w:rsid w:val="009E230B"/>
    <w:rsid w:val="009F761A"/>
    <w:rsid w:val="00A16FAB"/>
    <w:rsid w:val="00A3651E"/>
    <w:rsid w:val="00A41669"/>
    <w:rsid w:val="00A5703C"/>
    <w:rsid w:val="00A7190C"/>
    <w:rsid w:val="00A923CE"/>
    <w:rsid w:val="00AB1ACA"/>
    <w:rsid w:val="00AD0044"/>
    <w:rsid w:val="00AE76AA"/>
    <w:rsid w:val="00B422F9"/>
    <w:rsid w:val="00C32447"/>
    <w:rsid w:val="00D86914"/>
    <w:rsid w:val="00DE33B8"/>
    <w:rsid w:val="00E631C3"/>
    <w:rsid w:val="00EF24BE"/>
    <w:rsid w:val="00FC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83158-E0CF-45E3-BEE9-8379366C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21</Pages>
  <Words>4476</Words>
  <Characters>25519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14</cp:revision>
  <dcterms:created xsi:type="dcterms:W3CDTF">2021-03-11T08:07:00Z</dcterms:created>
  <dcterms:modified xsi:type="dcterms:W3CDTF">2022-03-15T15:57:00Z</dcterms:modified>
</cp:coreProperties>
</file>